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297" w:rsidRPr="00C24511" w:rsidRDefault="00B81297" w:rsidP="00C245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511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материала</w:t>
      </w:r>
    </w:p>
    <w:p w:rsidR="00B81297" w:rsidRPr="00C24511" w:rsidRDefault="00B81297" w:rsidP="00C245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4511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представление о своей этнической принадлежности;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развитие чувства любви к родине, чувства гордости за свою родину;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представление об окружающем ученика мире (природа, малая родина, люди и их деятельность и др.);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осмысление необходимости бережного отношения к природе и всему живому на Земле;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4511">
        <w:rPr>
          <w:rFonts w:ascii="Times New Roman" w:hAnsi="Times New Roman" w:cs="Times New Roman"/>
          <w:sz w:val="24"/>
          <w:szCs w:val="24"/>
        </w:rPr>
        <w:t>осознавание</w:t>
      </w:r>
      <w:proofErr w:type="spellEnd"/>
      <w:r w:rsidRPr="00C24511">
        <w:rPr>
          <w:rFonts w:ascii="Times New Roman" w:hAnsi="Times New Roman" w:cs="Times New Roman"/>
          <w:sz w:val="24"/>
          <w:szCs w:val="24"/>
        </w:rPr>
        <w:t xml:space="preserve"> положительного отношения к народам, говорящим на разных языках, и их родному языку;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представление о своей родословной, о достопримечательностях своей малой родины;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положительное отношение к языковой деятельности;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заинтересованность в выполнении языковых и речевых заданий и в проектной деятельности;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4511">
        <w:rPr>
          <w:rFonts w:ascii="Times New Roman" w:hAnsi="Times New Roman" w:cs="Times New Roman"/>
          <w:sz w:val="24"/>
          <w:szCs w:val="24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  <w:proofErr w:type="gramEnd"/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51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24511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принимать и сохранять цель и учебную задачу;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адекватно воспринимать оценку своей работы учителями, товарищами, другими лицами;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понимать причины успеха и неуспеха выполнения учебной задачи;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lastRenderedPageBreak/>
        <w:t>выполнять учебные действия в устной, письменной речи, во внутреннем плане.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Познавательные УУД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воспринимать на слух и понимать различные виды сообщений (информационные тексты);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ориентироваться в учебнике (на форзацах, страницах учебника, в оглавлении, в условных обозначениях, в словарях учебника);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пользоваться словарями и справочным материалом учебника;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составлять небольшие собственные тексты по предложенной теме, рисунку;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4511">
        <w:rPr>
          <w:rFonts w:ascii="Times New Roman" w:hAnsi="Times New Roman" w:cs="Times New Roman"/>
          <w:sz w:val="24"/>
          <w:szCs w:val="24"/>
        </w:rPr>
        <w:t>анализировать изучаемые факты, явления языка с выделением их существенных признаков (в процессе коллективной организации</w:t>
      </w:r>
      <w:proofErr w:type="gramEnd"/>
      <w:r w:rsidRPr="00C24511">
        <w:rPr>
          <w:rFonts w:ascii="Times New Roman" w:hAnsi="Times New Roman" w:cs="Times New Roman"/>
          <w:sz w:val="24"/>
          <w:szCs w:val="24"/>
        </w:rPr>
        <w:t xml:space="preserve"> деятельности);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их частей (под руководством учителя);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ориентироваться при решении учебной задачи на возможные способы её решения;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находить языковые примеры для иллюстрации изучаемых языковых понятий;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 xml:space="preserve">обобщать (выделять ряд или класс </w:t>
      </w:r>
      <w:proofErr w:type="gramStart"/>
      <w:r w:rsidRPr="00C24511">
        <w:rPr>
          <w:rFonts w:ascii="Times New Roman" w:hAnsi="Times New Roman" w:cs="Times New Roman"/>
          <w:sz w:val="24"/>
          <w:szCs w:val="24"/>
        </w:rPr>
        <w:t>объектов</w:t>
      </w:r>
      <w:proofErr w:type="gramEnd"/>
      <w:r w:rsidRPr="00C24511">
        <w:rPr>
          <w:rFonts w:ascii="Times New Roman" w:hAnsi="Times New Roman" w:cs="Times New Roman"/>
          <w:sz w:val="24"/>
          <w:szCs w:val="24"/>
        </w:rPr>
        <w:t xml:space="preserve"> как по заданному признаку, так и самостоятельно);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делать выводы в результате совместной работы класса и учителя;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Коммуникативные УУД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слушать собеседника и понимать речь других;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lastRenderedPageBreak/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выбирать адекватные речевые средства в диалоге с учителем и одноклассниками;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признавать существование различных точек зрения; воспринимать другое мнение и позицию;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формулировать собственное мнение и аргументировать его;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строить монологическое высказывание с учётом поставленной коммуникативной задачи;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51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Общие предметные результаты освоения программы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 xml:space="preserve">воспитание уважительного отношения к </w:t>
      </w:r>
      <w:r w:rsidR="008A43FE">
        <w:rPr>
          <w:rFonts w:ascii="Times New Roman" w:hAnsi="Times New Roman" w:cs="Times New Roman"/>
          <w:sz w:val="24"/>
          <w:szCs w:val="24"/>
        </w:rPr>
        <w:t>родной</w:t>
      </w:r>
      <w:r w:rsidRPr="00C24511">
        <w:rPr>
          <w:rFonts w:ascii="Times New Roman" w:hAnsi="Times New Roman" w:cs="Times New Roman"/>
          <w:sz w:val="24"/>
          <w:szCs w:val="24"/>
        </w:rPr>
        <w:t xml:space="preserve"> литературе, как на которых говорят другие народы;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понимание татарской литературы как явления национальной культуры, как развивающегося явления;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11">
        <w:rPr>
          <w:rFonts w:ascii="Times New Roman" w:hAnsi="Times New Roman" w:cs="Times New Roman"/>
          <w:sz w:val="24"/>
          <w:szCs w:val="24"/>
        </w:rPr>
        <w:t>овладение учебными действиями с изучаемыми языковыми единицами</w:t>
      </w:r>
    </w:p>
    <w:p w:rsidR="00410165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4511">
        <w:rPr>
          <w:rFonts w:ascii="Times New Roman" w:hAnsi="Times New Roman" w:cs="Times New Roman"/>
          <w:sz w:val="24"/>
          <w:szCs w:val="24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  <w:proofErr w:type="gramEnd"/>
    </w:p>
    <w:p w:rsidR="00B81297" w:rsidRPr="00C24511" w:rsidRDefault="00B81297" w:rsidP="00C245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511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 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 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 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определять актуальность произведений для читателей разных поколений и вступать в диалог с другими читателями;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 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прочитанному</w:t>
      </w:r>
      <w:proofErr w:type="gramEnd"/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 создавать собственный текст аналитического и интерпретирующего характера в различных форматах;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сопоставлять произведение словесного искусства и его воплощение в других искусствах;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работать с разными источниками информации и владеть основными способами её обработки и презентации.</w:t>
      </w:r>
    </w:p>
    <w:p w:rsidR="00B81297" w:rsidRPr="00B81297" w:rsidRDefault="00C24511" w:rsidP="00C245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24511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>Ученик</w:t>
      </w:r>
      <w:r w:rsidR="00B81297" w:rsidRPr="00B81297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получит возможность научиться: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выбирать путь анализа произведения, адекватный жанрово-родовой природе художественного текста;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24511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 дифференцировать элементы поэтики художественного текста, видеть их художественную и смысловую функцию;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650D5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 оценивать интерпретацию художественного текста, созданную средствами других искусств;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650D5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создавать собственную интерпретацию изученного текста средствами других искусств;</w:t>
      </w:r>
    </w:p>
    <w:p w:rsidR="00B81297" w:rsidRPr="00B81297" w:rsidRDefault="00C24511" w:rsidP="00C24511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650D5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 сопоставлять произведения татарской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B81297" w:rsidRPr="00930ED6" w:rsidRDefault="00C24511" w:rsidP="00930ED6">
      <w:pPr>
        <w:suppressAutoHyphens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231F20"/>
          <w:w w:val="110"/>
          <w:sz w:val="24"/>
          <w:szCs w:val="24"/>
          <w:lang w:eastAsia="zh-CN"/>
        </w:rPr>
      </w:pPr>
      <w:r w:rsidRPr="003650D5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B81297" w:rsidRPr="00B81297">
        <w:rPr>
          <w:rFonts w:ascii="Times New Roman" w:eastAsia="Calibri" w:hAnsi="Times New Roman" w:cs="Times New Roman"/>
          <w:sz w:val="24"/>
          <w:szCs w:val="24"/>
          <w:lang w:eastAsia="zh-CN"/>
        </w:rPr>
        <w:t> 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2DC" w:rsidRPr="000315C9" w:rsidRDefault="00C24511" w:rsidP="007B02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0D5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7B02DC" w:rsidRPr="003650D5" w:rsidRDefault="007B02DC" w:rsidP="007B02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50D5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Повторение ранее изученных жанров фольклора. Работа со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схемой</w:t>
      </w:r>
      <w:proofErr w:type="gramStart"/>
      <w:r w:rsidRPr="003650D5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3650D5">
        <w:rPr>
          <w:rFonts w:ascii="Times New Roman" w:hAnsi="Times New Roman" w:cs="Times New Roman"/>
          <w:sz w:val="24"/>
          <w:szCs w:val="24"/>
        </w:rPr>
        <w:t>ародная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жизнь и быт в обрядовом фольклоре. </w:t>
      </w:r>
      <w:proofErr w:type="gramStart"/>
      <w:r w:rsidRPr="003650D5">
        <w:rPr>
          <w:rFonts w:ascii="Times New Roman" w:hAnsi="Times New Roman" w:cs="Times New Roman"/>
          <w:sz w:val="24"/>
          <w:szCs w:val="24"/>
        </w:rPr>
        <w:t xml:space="preserve">Семейные (рождение </w:t>
      </w:r>
      <w:proofErr w:type="gramEnd"/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650D5"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, свадьба и др.) и календарные обряды.</w:t>
      </w:r>
      <w:proofErr w:type="gramEnd"/>
      <w:r w:rsidRPr="003650D5">
        <w:rPr>
          <w:rFonts w:ascii="Times New Roman" w:hAnsi="Times New Roman" w:cs="Times New Roman"/>
          <w:sz w:val="24"/>
          <w:szCs w:val="24"/>
        </w:rPr>
        <w:t xml:space="preserve"> Трансформация обрядов в письменн</w:t>
      </w:r>
      <w:r w:rsidR="00BE6595" w:rsidRPr="003650D5">
        <w:rPr>
          <w:rFonts w:ascii="Times New Roman" w:hAnsi="Times New Roman" w:cs="Times New Roman"/>
          <w:sz w:val="24"/>
          <w:szCs w:val="24"/>
        </w:rPr>
        <w:t xml:space="preserve">ой литературе (Ф. </w:t>
      </w:r>
      <w:proofErr w:type="spellStart"/>
      <w:r w:rsidR="00BE6595" w:rsidRPr="003650D5">
        <w:rPr>
          <w:rFonts w:ascii="Times New Roman" w:hAnsi="Times New Roman" w:cs="Times New Roman"/>
          <w:sz w:val="24"/>
          <w:szCs w:val="24"/>
        </w:rPr>
        <w:t>Бурнаш</w:t>
      </w:r>
      <w:proofErr w:type="spellEnd"/>
      <w:r w:rsidR="00BE6595" w:rsidRPr="003650D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BE6595" w:rsidRPr="003650D5">
        <w:rPr>
          <w:rFonts w:ascii="Times New Roman" w:hAnsi="Times New Roman" w:cs="Times New Roman"/>
          <w:sz w:val="24"/>
          <w:szCs w:val="24"/>
        </w:rPr>
        <w:t>Яшь</w:t>
      </w:r>
      <w:proofErr w:type="spellEnd"/>
      <w:r w:rsidR="00BE6595" w:rsidRPr="003650D5">
        <w:rPr>
          <w:rFonts w:ascii="Times New Roman" w:hAnsi="Times New Roman" w:cs="Times New Roman"/>
          <w:sz w:val="24"/>
          <w:szCs w:val="24"/>
        </w:rPr>
        <w:t xml:space="preserve"> й</w:t>
      </w:r>
      <w:r w:rsidR="00BE6595" w:rsidRPr="003650D5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gramStart"/>
      <w:r w:rsidR="00BE6595" w:rsidRPr="003650D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BE6595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="00BE6595" w:rsidRPr="003650D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BE6595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3650D5">
        <w:rPr>
          <w:rFonts w:ascii="Times New Roman" w:hAnsi="Times New Roman" w:cs="Times New Roman"/>
          <w:sz w:val="24"/>
          <w:szCs w:val="24"/>
        </w:rPr>
        <w:t>р» / «Молодые сердца» (драма).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Баиты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, их поэтические особенности («Сак-Сок»/ «Сак-Сук»),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мунаджаты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(«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Илемне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онытмам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 / «Не забуду Родину»).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0D5">
        <w:rPr>
          <w:rFonts w:ascii="Times New Roman" w:hAnsi="Times New Roman" w:cs="Times New Roman"/>
          <w:sz w:val="24"/>
          <w:szCs w:val="24"/>
        </w:rPr>
        <w:t xml:space="preserve">Отражение фольклорных мотивов в творчестве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Г.Тукая</w:t>
      </w:r>
      <w:proofErr w:type="spellEnd"/>
      <w:proofErr w:type="gramEnd"/>
      <w:r w:rsidRPr="003650D5">
        <w:rPr>
          <w:rFonts w:ascii="Times New Roman" w:hAnsi="Times New Roman" w:cs="Times New Roman"/>
          <w:sz w:val="24"/>
          <w:szCs w:val="24"/>
        </w:rPr>
        <w:t xml:space="preserve"> («Милли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моңнар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 / «Национальные напевы»</w:t>
      </w:r>
      <w:r w:rsidR="00631C19">
        <w:rPr>
          <w:rFonts w:ascii="Times New Roman" w:hAnsi="Times New Roman" w:cs="Times New Roman"/>
          <w:sz w:val="24"/>
          <w:szCs w:val="24"/>
        </w:rPr>
        <w:t>)</w:t>
      </w:r>
    </w:p>
    <w:p w:rsidR="007B02DC" w:rsidRPr="00930ED6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Проект о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Г</w:t>
      </w:r>
      <w:r w:rsidR="00930ED6">
        <w:rPr>
          <w:rFonts w:ascii="Times New Roman" w:hAnsi="Times New Roman" w:cs="Times New Roman"/>
          <w:sz w:val="24"/>
          <w:szCs w:val="24"/>
        </w:rPr>
        <w:t>.Тукае</w:t>
      </w:r>
      <w:proofErr w:type="spellEnd"/>
      <w:r w:rsidR="00930ED6">
        <w:rPr>
          <w:rFonts w:ascii="Times New Roman" w:hAnsi="Times New Roman" w:cs="Times New Roman"/>
          <w:sz w:val="24"/>
          <w:szCs w:val="24"/>
        </w:rPr>
        <w:t xml:space="preserve"> «Творчество поэта». </w:t>
      </w:r>
    </w:p>
    <w:p w:rsidR="007B02DC" w:rsidRPr="00930ED6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ED6">
        <w:rPr>
          <w:rFonts w:ascii="Times New Roman" w:hAnsi="Times New Roman" w:cs="Times New Roman"/>
          <w:b/>
          <w:sz w:val="24"/>
          <w:szCs w:val="24"/>
        </w:rPr>
        <w:t xml:space="preserve"> Слово мудрецов.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Творчество Ф.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Амирхана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. Связь татарской литературы с фольклором и </w:t>
      </w:r>
      <w:r w:rsidR="00BE6595" w:rsidRPr="003650D5">
        <w:rPr>
          <w:rFonts w:ascii="Times New Roman" w:hAnsi="Times New Roman" w:cs="Times New Roman"/>
          <w:sz w:val="24"/>
          <w:szCs w:val="24"/>
        </w:rPr>
        <w:t xml:space="preserve">мифологией. </w:t>
      </w:r>
      <w:proofErr w:type="spellStart"/>
      <w:r w:rsidR="00BE6595" w:rsidRPr="003650D5">
        <w:rPr>
          <w:rFonts w:ascii="Times New Roman" w:hAnsi="Times New Roman" w:cs="Times New Roman"/>
          <w:sz w:val="24"/>
          <w:szCs w:val="24"/>
        </w:rPr>
        <w:t>Ф.Амирхан</w:t>
      </w:r>
      <w:proofErr w:type="spellEnd"/>
      <w:r w:rsidR="00BE6595" w:rsidRPr="003650D5">
        <w:rPr>
          <w:rFonts w:ascii="Times New Roman" w:hAnsi="Times New Roman" w:cs="Times New Roman"/>
          <w:sz w:val="24"/>
          <w:szCs w:val="24"/>
        </w:rPr>
        <w:t xml:space="preserve"> «Ай </w:t>
      </w:r>
      <w:r w:rsidR="00BE6595" w:rsidRPr="003650D5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="00BE6595" w:rsidRPr="003650D5">
        <w:rPr>
          <w:rFonts w:ascii="Times New Roman" w:hAnsi="Times New Roman" w:cs="Times New Roman"/>
          <w:sz w:val="24"/>
          <w:szCs w:val="24"/>
        </w:rPr>
        <w:t>стенд</w:t>
      </w:r>
      <w:r w:rsidR="00BE6595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BE6595"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6595" w:rsidRPr="003650D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BE6595" w:rsidRPr="003650D5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="00BE6595" w:rsidRPr="003650D5">
        <w:rPr>
          <w:rFonts w:ascii="Times New Roman" w:hAnsi="Times New Roman" w:cs="Times New Roman"/>
          <w:sz w:val="24"/>
          <w:szCs w:val="24"/>
        </w:rPr>
        <w:t>һр</w:t>
      </w:r>
      <w:proofErr w:type="spellEnd"/>
      <w:r w:rsidR="00BE6595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кыз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Зухра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на Луне». Система образов в сказке, символические образы. Авторский </w:t>
      </w:r>
      <w:proofErr w:type="gramStart"/>
      <w:r w:rsidRPr="003650D5">
        <w:rPr>
          <w:rFonts w:ascii="Times New Roman" w:hAnsi="Times New Roman" w:cs="Times New Roman"/>
          <w:sz w:val="24"/>
          <w:szCs w:val="24"/>
        </w:rPr>
        <w:t>комментарий</w:t>
      </w:r>
      <w:proofErr w:type="gramEnd"/>
      <w:r w:rsidRPr="003650D5">
        <w:rPr>
          <w:rFonts w:ascii="Times New Roman" w:hAnsi="Times New Roman" w:cs="Times New Roman"/>
          <w:sz w:val="24"/>
          <w:szCs w:val="24"/>
        </w:rPr>
        <w:t xml:space="preserve"> происходящих событий.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>Творчество Г. Ибрагимова. Изображение народной жизни («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Алмачуар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»  «Чубарый»). Система образов в произведении, образ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Алмачуара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. Любовь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Закира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к лошади.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>Национальная одежда, предметы обихода.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Р.Миннуллин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Киле</w:t>
      </w:r>
      <w:r w:rsidR="00BE6595" w:rsidRPr="003650D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BE6595" w:rsidRPr="003650D5">
        <w:rPr>
          <w:rFonts w:ascii="Times New Roman" w:hAnsi="Times New Roman" w:cs="Times New Roman"/>
          <w:sz w:val="24"/>
          <w:szCs w:val="24"/>
        </w:rPr>
        <w:t xml:space="preserve"> т</w:t>
      </w:r>
      <w:r w:rsidR="00BE6595" w:rsidRPr="003650D5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="00BE6595" w:rsidRPr="003650D5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="00BE6595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="00BE6595" w:rsidRPr="003650D5">
        <w:rPr>
          <w:rFonts w:ascii="Times New Roman" w:hAnsi="Times New Roman" w:cs="Times New Roman"/>
          <w:sz w:val="24"/>
          <w:szCs w:val="24"/>
        </w:rPr>
        <w:t>нд</w:t>
      </w:r>
      <w:proofErr w:type="spellEnd"/>
      <w:r w:rsidR="00BE6595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3650D5">
        <w:rPr>
          <w:rFonts w:ascii="Times New Roman" w:hAnsi="Times New Roman" w:cs="Times New Roman"/>
          <w:sz w:val="24"/>
          <w:szCs w:val="24"/>
        </w:rPr>
        <w:t>» /«Встреча невесты».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Деятельность композитора Р.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Яхина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>Изучение стихотворения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 Х.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Мударрисовой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«К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3650D5">
        <w:rPr>
          <w:rFonts w:ascii="Times New Roman" w:hAnsi="Times New Roman" w:cs="Times New Roman"/>
          <w:sz w:val="24"/>
          <w:szCs w:val="24"/>
        </w:rPr>
        <w:t xml:space="preserve">меш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дага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 /«</w:t>
      </w:r>
      <w:proofErr w:type="gramStart"/>
      <w:r w:rsidRPr="003650D5">
        <w:rPr>
          <w:rFonts w:ascii="Times New Roman" w:hAnsi="Times New Roman" w:cs="Times New Roman"/>
          <w:sz w:val="24"/>
          <w:szCs w:val="24"/>
        </w:rPr>
        <w:t>Серебренная</w:t>
      </w:r>
      <w:proofErr w:type="gramEnd"/>
      <w:r w:rsidRPr="003650D5">
        <w:rPr>
          <w:rFonts w:ascii="Times New Roman" w:hAnsi="Times New Roman" w:cs="Times New Roman"/>
          <w:sz w:val="24"/>
          <w:szCs w:val="24"/>
        </w:rPr>
        <w:t xml:space="preserve"> подкова».</w:t>
      </w:r>
    </w:p>
    <w:p w:rsidR="007B02DC" w:rsidRPr="003650D5" w:rsidRDefault="007B02DC" w:rsidP="007B02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50D5">
        <w:rPr>
          <w:rFonts w:ascii="Times New Roman" w:hAnsi="Times New Roman" w:cs="Times New Roman"/>
          <w:b/>
          <w:sz w:val="24"/>
          <w:szCs w:val="24"/>
        </w:rPr>
        <w:t xml:space="preserve">Судьба страны в </w:t>
      </w:r>
      <w:proofErr w:type="spellStart"/>
      <w:r w:rsidRPr="003650D5">
        <w:rPr>
          <w:rFonts w:ascii="Times New Roman" w:hAnsi="Times New Roman" w:cs="Times New Roman"/>
          <w:b/>
          <w:sz w:val="24"/>
          <w:szCs w:val="24"/>
        </w:rPr>
        <w:t>надѐжных</w:t>
      </w:r>
      <w:proofErr w:type="spellEnd"/>
      <w:r w:rsidRPr="003650D5">
        <w:rPr>
          <w:rFonts w:ascii="Times New Roman" w:hAnsi="Times New Roman" w:cs="Times New Roman"/>
          <w:b/>
          <w:sz w:val="24"/>
          <w:szCs w:val="24"/>
        </w:rPr>
        <w:t xml:space="preserve"> руках.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Ознакомление со стихотворением «Ил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язмышы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ир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язмышы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 /«Судьба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родины – судьба мужчины» А. Маликова, </w:t>
      </w:r>
      <w:r w:rsidR="00144812" w:rsidRPr="003650D5">
        <w:rPr>
          <w:rFonts w:ascii="Times New Roman" w:hAnsi="Times New Roman" w:cs="Times New Roman"/>
          <w:sz w:val="24"/>
          <w:szCs w:val="24"/>
        </w:rPr>
        <w:t>стихотворением в прозе «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Сагыну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>»</w:t>
      </w:r>
      <w:r w:rsidRPr="003650D5">
        <w:rPr>
          <w:rFonts w:ascii="Times New Roman" w:hAnsi="Times New Roman" w:cs="Times New Roman"/>
          <w:sz w:val="24"/>
          <w:szCs w:val="24"/>
        </w:rPr>
        <w:t xml:space="preserve">/ «Тоска» Г.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Кутуя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Жизнь и творчество С.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Хакима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. Поэма «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Бакчачылар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 / «Садоводы».</w:t>
      </w:r>
    </w:p>
    <w:p w:rsidR="00144812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650D5">
        <w:rPr>
          <w:rFonts w:ascii="Times New Roman" w:hAnsi="Times New Roman" w:cs="Times New Roman"/>
          <w:sz w:val="24"/>
          <w:szCs w:val="24"/>
        </w:rPr>
        <w:t>Изображение жизни тыла в военное врем</w:t>
      </w:r>
      <w:r w:rsidR="00144812" w:rsidRPr="003650D5">
        <w:rPr>
          <w:rFonts w:ascii="Times New Roman" w:hAnsi="Times New Roman" w:cs="Times New Roman"/>
          <w:sz w:val="24"/>
          <w:szCs w:val="24"/>
        </w:rPr>
        <w:t>я. Стихотворение «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кырлар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үз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рд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3650D5">
        <w:rPr>
          <w:rFonts w:ascii="Times New Roman" w:hAnsi="Times New Roman" w:cs="Times New Roman"/>
          <w:sz w:val="24"/>
          <w:szCs w:val="24"/>
        </w:rPr>
        <w:t>...» / «В этих полях, долинах...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С.Хакима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>. Образ родного края,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мифологизация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образа родины.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 Опр</w:t>
      </w:r>
      <w:r w:rsidR="00144812" w:rsidRPr="003650D5">
        <w:rPr>
          <w:rFonts w:ascii="Times New Roman" w:hAnsi="Times New Roman" w:cs="Times New Roman"/>
          <w:sz w:val="24"/>
          <w:szCs w:val="24"/>
        </w:rPr>
        <w:t>еделение фольклорной традиции в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650D5">
        <w:rPr>
          <w:rFonts w:ascii="Times New Roman" w:hAnsi="Times New Roman" w:cs="Times New Roman"/>
          <w:sz w:val="24"/>
          <w:szCs w:val="24"/>
        </w:rPr>
        <w:t xml:space="preserve">произведениях С.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Хакима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, художественных функций фольклорных мотивов,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>образов, поэтических сре</w:t>
      </w:r>
      <w:proofErr w:type="gramStart"/>
      <w:r w:rsidRPr="003650D5">
        <w:rPr>
          <w:rFonts w:ascii="Times New Roman" w:hAnsi="Times New Roman" w:cs="Times New Roman"/>
          <w:sz w:val="24"/>
          <w:szCs w:val="24"/>
        </w:rPr>
        <w:t>дств в л</w:t>
      </w:r>
      <w:proofErr w:type="gramEnd"/>
      <w:r w:rsidRPr="003650D5">
        <w:rPr>
          <w:rFonts w:ascii="Times New Roman" w:hAnsi="Times New Roman" w:cs="Times New Roman"/>
          <w:sz w:val="24"/>
          <w:szCs w:val="24"/>
        </w:rPr>
        <w:t>итерат</w:t>
      </w:r>
      <w:r w:rsidR="00144812" w:rsidRPr="003650D5">
        <w:rPr>
          <w:rFonts w:ascii="Times New Roman" w:hAnsi="Times New Roman" w:cs="Times New Roman"/>
          <w:sz w:val="24"/>
          <w:szCs w:val="24"/>
        </w:rPr>
        <w:t>урном произведении. Особенности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650D5">
        <w:rPr>
          <w:rFonts w:ascii="Times New Roman" w:hAnsi="Times New Roman" w:cs="Times New Roman"/>
          <w:sz w:val="24"/>
          <w:szCs w:val="24"/>
        </w:rPr>
        <w:t>лирического рода; образ лирического героя, его чувства-переживания.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Творчество Р.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Тухватуллина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. Фра</w:t>
      </w:r>
      <w:r w:rsidR="00144812" w:rsidRPr="003650D5">
        <w:rPr>
          <w:rFonts w:ascii="Times New Roman" w:hAnsi="Times New Roman" w:cs="Times New Roman"/>
          <w:sz w:val="24"/>
          <w:szCs w:val="24"/>
        </w:rPr>
        <w:t>гментарное изучение его повести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44812" w:rsidRPr="003650D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Җил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кле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аланнар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 / «Ягодные поляны». Сюжетная линия. Н</w:t>
      </w:r>
      <w:r w:rsidR="00144812" w:rsidRPr="003650D5">
        <w:rPr>
          <w:rFonts w:ascii="Times New Roman" w:hAnsi="Times New Roman" w:cs="Times New Roman"/>
          <w:sz w:val="24"/>
          <w:szCs w:val="24"/>
        </w:rPr>
        <w:t>остальгия по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650D5">
        <w:rPr>
          <w:rFonts w:ascii="Times New Roman" w:hAnsi="Times New Roman" w:cs="Times New Roman"/>
          <w:sz w:val="24"/>
          <w:szCs w:val="24"/>
        </w:rPr>
        <w:t>детству, по прошлому. Мальчик-рас</w:t>
      </w:r>
      <w:r w:rsidR="00144812" w:rsidRPr="003650D5">
        <w:rPr>
          <w:rFonts w:ascii="Times New Roman" w:hAnsi="Times New Roman" w:cs="Times New Roman"/>
          <w:sz w:val="24"/>
          <w:szCs w:val="24"/>
        </w:rPr>
        <w:t>сказчик и совпадающий с автором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650D5">
        <w:rPr>
          <w:rFonts w:ascii="Times New Roman" w:hAnsi="Times New Roman" w:cs="Times New Roman"/>
          <w:sz w:val="24"/>
          <w:szCs w:val="24"/>
        </w:rPr>
        <w:t>повествователь.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Творчество М.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Магдиева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. Ознак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омление с повестью «Без –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кырык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ел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балалары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 / «Мы – дети сорок первого года». Лиризм. Судьба</w:t>
      </w:r>
    </w:p>
    <w:p w:rsidR="00F2705B" w:rsidRDefault="007B02DC" w:rsidP="00F2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>детей сурового военного времени.</w:t>
      </w:r>
    </w:p>
    <w:p w:rsidR="007B02DC" w:rsidRPr="00F2705B" w:rsidRDefault="007B02DC" w:rsidP="00F2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b/>
          <w:sz w:val="24"/>
          <w:szCs w:val="24"/>
        </w:rPr>
        <w:t xml:space="preserve"> Герой своего времени.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Назипа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Думави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. Изоб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ражение пейзажа в стихотворении </w:t>
      </w:r>
      <w:r w:rsidRPr="003650D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кар» /«Первый снег».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lastRenderedPageBreak/>
        <w:t xml:space="preserve">Жизнь и творчество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Хади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Такташа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. Поэтические особенности поэмы </w:t>
      </w:r>
      <w:r w:rsidRPr="003650D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Алсу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». Прием</w:t>
      </w:r>
      <w:r w:rsidR="00144812" w:rsidRPr="003650D5">
        <w:rPr>
          <w:rFonts w:ascii="Times New Roman" w:hAnsi="Times New Roman" w:cs="Times New Roman"/>
          <w:sz w:val="24"/>
          <w:szCs w:val="24"/>
        </w:rPr>
        <w:t>ы повторений, рефренов в поэме.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>Жизненный и творческий путь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 Хасана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Туфана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Агыла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болыт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агыла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»/ «Плывут и плывут облака», «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Тамчылар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ни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дилҽ</w:t>
      </w:r>
      <w:proofErr w:type="gramStart"/>
      <w:r w:rsidRPr="003650D5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3650D5">
        <w:rPr>
          <w:rFonts w:ascii="Times New Roman" w:hAnsi="Times New Roman" w:cs="Times New Roman"/>
          <w:sz w:val="24"/>
          <w:szCs w:val="24"/>
        </w:rPr>
        <w:t xml:space="preserve">?» / «О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чѐм</w:t>
      </w:r>
      <w:proofErr w:type="spellEnd"/>
    </w:p>
    <w:p w:rsidR="007B02DC" w:rsidRPr="003650D5" w:rsidRDefault="00144812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рассказывают капли?». </w:t>
      </w:r>
      <w:r w:rsidR="007B02DC" w:rsidRPr="003650D5">
        <w:rPr>
          <w:rFonts w:ascii="Times New Roman" w:hAnsi="Times New Roman" w:cs="Times New Roman"/>
          <w:sz w:val="24"/>
          <w:szCs w:val="24"/>
        </w:rPr>
        <w:t xml:space="preserve">Дом-музей Х. </w:t>
      </w:r>
      <w:proofErr w:type="spellStart"/>
      <w:r w:rsidR="007B02DC" w:rsidRPr="003650D5">
        <w:rPr>
          <w:rFonts w:ascii="Times New Roman" w:hAnsi="Times New Roman" w:cs="Times New Roman"/>
          <w:sz w:val="24"/>
          <w:szCs w:val="24"/>
        </w:rPr>
        <w:t>Туфана</w:t>
      </w:r>
      <w:proofErr w:type="spellEnd"/>
      <w:r w:rsidR="007B02DC" w:rsidRPr="003650D5">
        <w:rPr>
          <w:rFonts w:ascii="Times New Roman" w:hAnsi="Times New Roman" w:cs="Times New Roman"/>
          <w:sz w:val="24"/>
          <w:szCs w:val="24"/>
        </w:rPr>
        <w:t xml:space="preserve"> в родной дерев</w:t>
      </w:r>
      <w:r w:rsidRPr="003650D5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Старокарметово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Аксубаевского</w:t>
      </w:r>
      <w:r w:rsidR="007B02DC" w:rsidRPr="003650D5"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r w:rsidR="007B02DC" w:rsidRPr="003650D5">
        <w:rPr>
          <w:rFonts w:ascii="Times New Roman" w:hAnsi="Times New Roman" w:cs="Times New Roman"/>
          <w:sz w:val="24"/>
          <w:szCs w:val="24"/>
        </w:rPr>
        <w:t xml:space="preserve"> РТ.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650D5">
        <w:rPr>
          <w:rFonts w:ascii="Times New Roman" w:hAnsi="Times New Roman" w:cs="Times New Roman"/>
          <w:sz w:val="24"/>
          <w:szCs w:val="24"/>
        </w:rPr>
        <w:t>Г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урий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Тавлин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Кояш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болытка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керг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нд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3650D5">
        <w:rPr>
          <w:rFonts w:ascii="Times New Roman" w:hAnsi="Times New Roman" w:cs="Times New Roman"/>
          <w:sz w:val="24"/>
          <w:szCs w:val="24"/>
        </w:rPr>
        <w:t>»/ «Когд</w:t>
      </w:r>
      <w:r w:rsidR="00144812" w:rsidRPr="003650D5">
        <w:rPr>
          <w:rFonts w:ascii="Times New Roman" w:hAnsi="Times New Roman" w:cs="Times New Roman"/>
          <w:sz w:val="24"/>
          <w:szCs w:val="24"/>
        </w:rPr>
        <w:t>а тучи заслоняют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солнце»</w:t>
      </w:r>
      <w:proofErr w:type="gramStart"/>
      <w:r w:rsidR="00144812" w:rsidRPr="003650D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44812" w:rsidRPr="003650D5">
        <w:rPr>
          <w:rFonts w:ascii="Times New Roman" w:hAnsi="Times New Roman" w:cs="Times New Roman"/>
          <w:sz w:val="24"/>
          <w:szCs w:val="24"/>
        </w:rPr>
        <w:t>овторение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>.</w:t>
      </w:r>
    </w:p>
    <w:p w:rsidR="007B02DC" w:rsidRPr="003650D5" w:rsidRDefault="007B02DC" w:rsidP="007B02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50D5">
        <w:rPr>
          <w:rFonts w:ascii="Times New Roman" w:hAnsi="Times New Roman" w:cs="Times New Roman"/>
          <w:b/>
          <w:sz w:val="24"/>
          <w:szCs w:val="24"/>
        </w:rPr>
        <w:t>Тема Родины.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Жизненный и творческий путь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А.</w:t>
      </w:r>
      <w:r w:rsidR="00144812" w:rsidRPr="003650D5">
        <w:rPr>
          <w:rFonts w:ascii="Times New Roman" w:hAnsi="Times New Roman" w:cs="Times New Roman"/>
          <w:sz w:val="24"/>
          <w:szCs w:val="24"/>
        </w:rPr>
        <w:t>Гилязева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. Возвращение татарской </w:t>
      </w:r>
      <w:r w:rsidRPr="003650D5">
        <w:rPr>
          <w:rFonts w:ascii="Times New Roman" w:hAnsi="Times New Roman" w:cs="Times New Roman"/>
          <w:sz w:val="24"/>
          <w:szCs w:val="24"/>
        </w:rPr>
        <w:t>литературы к национальным художественным традициям: повесть «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Ҿ</w:t>
      </w:r>
      <w:proofErr w:type="gramStart"/>
      <w:r w:rsidRPr="003650D5">
        <w:rPr>
          <w:rFonts w:ascii="Times New Roman" w:hAnsi="Times New Roman" w:cs="Times New Roman"/>
          <w:sz w:val="24"/>
          <w:szCs w:val="24"/>
        </w:rPr>
        <w:t>ч</w:t>
      </w:r>
      <w:proofErr w:type="spellEnd"/>
      <w:proofErr w:type="gramEnd"/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аршын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җир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»/ «Три аршина земли» (отрывок). Художеств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енное осмысление </w:t>
      </w:r>
      <w:r w:rsidRPr="003650D5">
        <w:rPr>
          <w:rFonts w:ascii="Times New Roman" w:hAnsi="Times New Roman" w:cs="Times New Roman"/>
          <w:sz w:val="24"/>
          <w:szCs w:val="24"/>
        </w:rPr>
        <w:t>национальных черт характера человека, находящегося вдали от Родины.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Жизнь и творчество И.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Юзеева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.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 Драматическое произведение «Ак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калфагым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т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шердем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кулдан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» /«Выронили </w:t>
      </w:r>
      <w:proofErr w:type="gramStart"/>
      <w:r w:rsidRPr="003650D5">
        <w:rPr>
          <w:rFonts w:ascii="Times New Roman" w:hAnsi="Times New Roman" w:cs="Times New Roman"/>
          <w:sz w:val="24"/>
          <w:szCs w:val="24"/>
        </w:rPr>
        <w:t>белый</w:t>
      </w:r>
      <w:proofErr w:type="gramEnd"/>
      <w:r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кал</w:t>
      </w:r>
      <w:r w:rsidR="00144812" w:rsidRPr="003650D5">
        <w:rPr>
          <w:rFonts w:ascii="Times New Roman" w:hAnsi="Times New Roman" w:cs="Times New Roman"/>
          <w:sz w:val="24"/>
          <w:szCs w:val="24"/>
        </w:rPr>
        <w:t>фак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из рук».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Социальноэтическая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650D5">
        <w:rPr>
          <w:rFonts w:ascii="Times New Roman" w:hAnsi="Times New Roman" w:cs="Times New Roman"/>
          <w:sz w:val="24"/>
          <w:szCs w:val="24"/>
        </w:rPr>
        <w:t>проблематика в произведении</w:t>
      </w:r>
      <w:r w:rsidR="00144812" w:rsidRPr="003650D5">
        <w:rPr>
          <w:rFonts w:ascii="Times New Roman" w:hAnsi="Times New Roman" w:cs="Times New Roman"/>
          <w:sz w:val="24"/>
          <w:szCs w:val="24"/>
        </w:rPr>
        <w:t>. Изображение человека на чужой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650D5">
        <w:rPr>
          <w:rFonts w:ascii="Times New Roman" w:hAnsi="Times New Roman" w:cs="Times New Roman"/>
          <w:sz w:val="24"/>
          <w:szCs w:val="24"/>
        </w:rPr>
        <w:t>земле. Авторские ремарки. Образы, символы.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Творчество поэта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Фаннура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Сафина</w:t>
      </w:r>
      <w:r w:rsidR="00144812" w:rsidRPr="003650D5">
        <w:rPr>
          <w:rFonts w:ascii="Times New Roman" w:hAnsi="Times New Roman" w:cs="Times New Roman"/>
          <w:sz w:val="24"/>
          <w:szCs w:val="24"/>
        </w:rPr>
        <w:t>. Изучение стихотворения «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җирем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3650D5">
        <w:rPr>
          <w:rFonts w:ascii="Times New Roman" w:hAnsi="Times New Roman" w:cs="Times New Roman"/>
          <w:sz w:val="24"/>
          <w:szCs w:val="24"/>
        </w:rPr>
        <w:t>»/ «Родной земле». Лирические произведения о родине, родной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>природе как выражение поэтическог</w:t>
      </w:r>
      <w:r w:rsidR="00144812" w:rsidRPr="003650D5">
        <w:rPr>
          <w:rFonts w:ascii="Times New Roman" w:hAnsi="Times New Roman" w:cs="Times New Roman"/>
          <w:sz w:val="24"/>
          <w:szCs w:val="24"/>
        </w:rPr>
        <w:t>о восприятия окружающего мира и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650D5">
        <w:rPr>
          <w:rFonts w:ascii="Times New Roman" w:hAnsi="Times New Roman" w:cs="Times New Roman"/>
          <w:sz w:val="24"/>
          <w:szCs w:val="24"/>
        </w:rPr>
        <w:t>осмысление собственного мироощущения, настроения.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Творчество М.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. Фрагме</w:t>
      </w:r>
      <w:r w:rsidR="00144812" w:rsidRPr="003650D5">
        <w:rPr>
          <w:rFonts w:ascii="Times New Roman" w:hAnsi="Times New Roman" w:cs="Times New Roman"/>
          <w:sz w:val="24"/>
          <w:szCs w:val="24"/>
        </w:rPr>
        <w:t>нтарное ознакомление с повестью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650D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Нигез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»/ «Родной очаг». Отражение в повес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ти трудностей военного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времени</w:t>
      </w:r>
      <w:proofErr w:type="gramStart"/>
      <w:r w:rsidR="00144812" w:rsidRPr="003650D5">
        <w:rPr>
          <w:rFonts w:ascii="Times New Roman" w:hAnsi="Times New Roman" w:cs="Times New Roman"/>
          <w:sz w:val="24"/>
          <w:szCs w:val="24"/>
        </w:rPr>
        <w:t>.</w:t>
      </w:r>
      <w:r w:rsidRPr="003650D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3650D5">
        <w:rPr>
          <w:rFonts w:ascii="Times New Roman" w:hAnsi="Times New Roman" w:cs="Times New Roman"/>
          <w:sz w:val="24"/>
          <w:szCs w:val="24"/>
        </w:rPr>
        <w:t>равственная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стойкость, чувство собстве</w:t>
      </w:r>
      <w:r w:rsidR="00144812" w:rsidRPr="003650D5">
        <w:rPr>
          <w:rFonts w:ascii="Times New Roman" w:hAnsi="Times New Roman" w:cs="Times New Roman"/>
          <w:sz w:val="24"/>
          <w:szCs w:val="24"/>
        </w:rPr>
        <w:t>нного достоинства, свойственные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650D5">
        <w:rPr>
          <w:rFonts w:ascii="Times New Roman" w:hAnsi="Times New Roman" w:cs="Times New Roman"/>
          <w:sz w:val="24"/>
          <w:szCs w:val="24"/>
        </w:rPr>
        <w:t>героям. Образное мышление автора.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650D5">
        <w:rPr>
          <w:rFonts w:ascii="Times New Roman" w:hAnsi="Times New Roman" w:cs="Times New Roman"/>
          <w:sz w:val="24"/>
          <w:szCs w:val="24"/>
        </w:rPr>
        <w:t>Проек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тная работа «Моя малая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Родина»</w:t>
      </w:r>
      <w:proofErr w:type="gramStart"/>
      <w:r w:rsidR="00144812" w:rsidRPr="003650D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44812" w:rsidRPr="003650D5">
        <w:rPr>
          <w:rFonts w:ascii="Times New Roman" w:hAnsi="Times New Roman" w:cs="Times New Roman"/>
          <w:sz w:val="24"/>
          <w:szCs w:val="24"/>
        </w:rPr>
        <w:t>овторение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>.</w:t>
      </w:r>
    </w:p>
    <w:p w:rsidR="007B02DC" w:rsidRPr="003650D5" w:rsidRDefault="007B02DC" w:rsidP="007B02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50D5">
        <w:rPr>
          <w:rFonts w:ascii="Times New Roman" w:hAnsi="Times New Roman" w:cs="Times New Roman"/>
          <w:b/>
          <w:sz w:val="24"/>
          <w:szCs w:val="24"/>
        </w:rPr>
        <w:t>Добро побеждает.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Жизнь и творчество Ф.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Хусни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 xml:space="preserve"> Осмы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сление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ребѐнком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событий войны в рассказе «С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йл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144812" w:rsidRPr="003650D5">
        <w:rPr>
          <w:rFonts w:ascii="Times New Roman" w:hAnsi="Times New Roman" w:cs="Times New Roman"/>
          <w:sz w:val="24"/>
          <w:szCs w:val="24"/>
        </w:rPr>
        <w:t>г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хик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3650D5">
        <w:rPr>
          <w:rFonts w:ascii="Times New Roman" w:hAnsi="Times New Roman" w:cs="Times New Roman"/>
          <w:sz w:val="24"/>
          <w:szCs w:val="24"/>
        </w:rPr>
        <w:t>я»/ «Нерассказанная история».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>Жизнь и творчество Р. Хафизовой.</w:t>
      </w:r>
      <w:r w:rsidR="00144812" w:rsidRPr="003650D5">
        <w:rPr>
          <w:rFonts w:ascii="Times New Roman" w:hAnsi="Times New Roman" w:cs="Times New Roman"/>
          <w:sz w:val="24"/>
          <w:szCs w:val="24"/>
        </w:rPr>
        <w:t xml:space="preserve"> Психология детей военных лет в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44812" w:rsidRPr="003650D5">
        <w:rPr>
          <w:rFonts w:ascii="Times New Roman" w:hAnsi="Times New Roman" w:cs="Times New Roman"/>
          <w:sz w:val="24"/>
          <w:szCs w:val="24"/>
        </w:rPr>
        <w:t>рассказе «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кайткан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к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3650D5">
        <w:rPr>
          <w:rFonts w:ascii="Times New Roman" w:hAnsi="Times New Roman" w:cs="Times New Roman"/>
          <w:sz w:val="24"/>
          <w:szCs w:val="24"/>
        </w:rPr>
        <w:t xml:space="preserve">н»/ «В день возвращения отца»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Р.Хафизовой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.</w:t>
      </w:r>
    </w:p>
    <w:p w:rsidR="007B02DC" w:rsidRPr="003650D5" w:rsidRDefault="007B02DC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D5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Ф.Яруллина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. Своеобра</w:t>
      </w:r>
      <w:r w:rsidR="00144812" w:rsidRPr="003650D5">
        <w:rPr>
          <w:rFonts w:ascii="Times New Roman" w:hAnsi="Times New Roman" w:cs="Times New Roman"/>
          <w:sz w:val="24"/>
          <w:szCs w:val="24"/>
        </w:rPr>
        <w:t>зное раскрытие проблем дружбы и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650D5">
        <w:rPr>
          <w:rFonts w:ascii="Times New Roman" w:hAnsi="Times New Roman" w:cs="Times New Roman"/>
          <w:sz w:val="24"/>
          <w:szCs w:val="24"/>
        </w:rPr>
        <w:t>ответственности человека за свои п</w:t>
      </w:r>
      <w:r w:rsidR="00144812" w:rsidRPr="003650D5">
        <w:rPr>
          <w:rFonts w:ascii="Times New Roman" w:hAnsi="Times New Roman" w:cs="Times New Roman"/>
          <w:sz w:val="24"/>
          <w:szCs w:val="24"/>
        </w:rPr>
        <w:t>оступки в рассказе «</w:t>
      </w:r>
      <w:proofErr w:type="gramStart"/>
      <w:r w:rsidR="00144812" w:rsidRPr="003650D5">
        <w:rPr>
          <w:rFonts w:ascii="Times New Roman" w:hAnsi="Times New Roman" w:cs="Times New Roman"/>
          <w:sz w:val="24"/>
          <w:szCs w:val="24"/>
        </w:rPr>
        <w:t>Ак т</w:t>
      </w:r>
      <w:proofErr w:type="gram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Pr="003650D5">
        <w:rPr>
          <w:rFonts w:ascii="Times New Roman" w:hAnsi="Times New Roman" w:cs="Times New Roman"/>
          <w:sz w:val="24"/>
          <w:szCs w:val="24"/>
        </w:rPr>
        <w:t>нбоек</w:t>
      </w:r>
      <w:proofErr w:type="spellEnd"/>
      <w:r w:rsidRPr="003650D5">
        <w:rPr>
          <w:rFonts w:ascii="Times New Roman" w:hAnsi="Times New Roman" w:cs="Times New Roman"/>
          <w:sz w:val="24"/>
          <w:szCs w:val="24"/>
        </w:rPr>
        <w:t>» /</w:t>
      </w:r>
    </w:p>
    <w:p w:rsidR="003F4308" w:rsidRDefault="00930ED6" w:rsidP="00365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«Белый лотос» </w:t>
      </w:r>
      <w:proofErr w:type="spellStart"/>
      <w:r>
        <w:rPr>
          <w:rFonts w:ascii="Times New Roman" w:hAnsi="Times New Roman" w:cs="Times New Roman"/>
          <w:sz w:val="24"/>
          <w:szCs w:val="24"/>
        </w:rPr>
        <w:t>Ф.Яруллина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7B02DC" w:rsidRPr="003650D5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7B02DC" w:rsidRPr="003650D5">
        <w:rPr>
          <w:rFonts w:ascii="Times New Roman" w:hAnsi="Times New Roman" w:cs="Times New Roman"/>
          <w:sz w:val="24"/>
          <w:szCs w:val="24"/>
        </w:rPr>
        <w:t>ворчество</w:t>
      </w:r>
      <w:proofErr w:type="spellEnd"/>
      <w:r w:rsidR="007B02DC" w:rsidRPr="00365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2DC" w:rsidRPr="003650D5">
        <w:rPr>
          <w:rFonts w:ascii="Times New Roman" w:hAnsi="Times New Roman" w:cs="Times New Roman"/>
          <w:sz w:val="24"/>
          <w:szCs w:val="24"/>
        </w:rPr>
        <w:t>Р.Корбана</w:t>
      </w:r>
      <w:proofErr w:type="spellEnd"/>
      <w:r w:rsidR="007B02DC" w:rsidRPr="003650D5">
        <w:rPr>
          <w:rFonts w:ascii="Times New Roman" w:hAnsi="Times New Roman" w:cs="Times New Roman"/>
          <w:sz w:val="24"/>
          <w:szCs w:val="24"/>
        </w:rPr>
        <w:t xml:space="preserve">. Проблема </w:t>
      </w:r>
      <w:proofErr w:type="spellStart"/>
      <w:r w:rsidR="007B02DC" w:rsidRPr="003650D5">
        <w:rPr>
          <w:rFonts w:ascii="Times New Roman" w:hAnsi="Times New Roman" w:cs="Times New Roman"/>
          <w:sz w:val="24"/>
          <w:szCs w:val="24"/>
        </w:rPr>
        <w:t>вз</w:t>
      </w:r>
      <w:r w:rsidR="00144812" w:rsidRPr="003650D5">
        <w:rPr>
          <w:rFonts w:ascii="Times New Roman" w:hAnsi="Times New Roman" w:cs="Times New Roman"/>
          <w:sz w:val="24"/>
          <w:szCs w:val="24"/>
        </w:rPr>
        <w:t>аимотношений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</w:rPr>
        <w:t xml:space="preserve"> человека и природы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44812" w:rsidRPr="003650D5">
        <w:rPr>
          <w:rFonts w:ascii="Times New Roman" w:hAnsi="Times New Roman" w:cs="Times New Roman"/>
          <w:sz w:val="24"/>
          <w:szCs w:val="24"/>
        </w:rPr>
        <w:t>в стихотворении «Ярд</w:t>
      </w:r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/ «Давайте,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поможем»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7B02DC" w:rsidRPr="003650D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B02DC" w:rsidRPr="003650D5">
        <w:rPr>
          <w:rFonts w:ascii="Times New Roman" w:hAnsi="Times New Roman" w:cs="Times New Roman"/>
          <w:sz w:val="24"/>
          <w:szCs w:val="24"/>
        </w:rPr>
        <w:t>воеобразие</w:t>
      </w:r>
      <w:proofErr w:type="spellEnd"/>
      <w:r w:rsidR="007B02DC" w:rsidRPr="003650D5">
        <w:rPr>
          <w:rFonts w:ascii="Times New Roman" w:hAnsi="Times New Roman" w:cs="Times New Roman"/>
          <w:sz w:val="24"/>
          <w:szCs w:val="24"/>
        </w:rPr>
        <w:t xml:space="preserve"> изображения дет</w:t>
      </w:r>
      <w:r w:rsidR="00144812" w:rsidRPr="003650D5">
        <w:rPr>
          <w:rFonts w:ascii="Times New Roman" w:hAnsi="Times New Roman" w:cs="Times New Roman"/>
          <w:sz w:val="24"/>
          <w:szCs w:val="24"/>
        </w:rPr>
        <w:t>ской психологии в рассказе «</w:t>
      </w:r>
      <w:proofErr w:type="spellStart"/>
      <w:r w:rsidR="00144812" w:rsidRPr="003650D5">
        <w:rPr>
          <w:rFonts w:ascii="Times New Roman" w:hAnsi="Times New Roman" w:cs="Times New Roman"/>
          <w:sz w:val="24"/>
          <w:szCs w:val="24"/>
        </w:rPr>
        <w:t>Биш</w:t>
      </w:r>
      <w:proofErr w:type="spellEnd"/>
      <w:r w:rsidR="00144812" w:rsidRPr="003650D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B02DC" w:rsidRPr="003650D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B02DC" w:rsidRPr="003650D5">
        <w:rPr>
          <w:rFonts w:ascii="Times New Roman" w:hAnsi="Times New Roman" w:cs="Times New Roman"/>
          <w:sz w:val="24"/>
          <w:szCs w:val="24"/>
        </w:rPr>
        <w:t>икеле</w:t>
      </w:r>
      <w:proofErr w:type="spellEnd"/>
      <w:r w:rsidR="007B02DC" w:rsidRPr="003650D5">
        <w:rPr>
          <w:rFonts w:ascii="Times New Roman" w:hAnsi="Times New Roman" w:cs="Times New Roman"/>
          <w:sz w:val="24"/>
          <w:szCs w:val="24"/>
        </w:rPr>
        <w:t xml:space="preserve">»/ «Пять «двоек» Р. </w:t>
      </w:r>
      <w:proofErr w:type="spellStart"/>
      <w:r w:rsidR="007B02DC" w:rsidRPr="003650D5">
        <w:rPr>
          <w:rFonts w:ascii="Times New Roman" w:hAnsi="Times New Roman" w:cs="Times New Roman"/>
          <w:sz w:val="24"/>
          <w:szCs w:val="24"/>
        </w:rPr>
        <w:t>Галиуллина</w:t>
      </w:r>
      <w:proofErr w:type="spellEnd"/>
      <w:r w:rsidR="007B02DC" w:rsidRPr="003650D5">
        <w:rPr>
          <w:rFonts w:ascii="Times New Roman" w:hAnsi="Times New Roman" w:cs="Times New Roman"/>
          <w:sz w:val="24"/>
          <w:szCs w:val="24"/>
        </w:rPr>
        <w:t xml:space="preserve">. Раскрытие </w:t>
      </w:r>
      <w:proofErr w:type="spellStart"/>
      <w:r w:rsidR="007B02DC" w:rsidRPr="003650D5">
        <w:rPr>
          <w:rFonts w:ascii="Times New Roman" w:hAnsi="Times New Roman" w:cs="Times New Roman"/>
          <w:sz w:val="24"/>
          <w:szCs w:val="24"/>
        </w:rPr>
        <w:t>правственных</w:t>
      </w:r>
      <w:proofErr w:type="spellEnd"/>
      <w:r w:rsidR="007B02DC" w:rsidRPr="003650D5">
        <w:rPr>
          <w:rFonts w:ascii="Times New Roman" w:hAnsi="Times New Roman" w:cs="Times New Roman"/>
          <w:sz w:val="24"/>
          <w:szCs w:val="24"/>
        </w:rPr>
        <w:t xml:space="preserve"> проблем в</w:t>
      </w:r>
      <w:r w:rsidRPr="000315C9">
        <w:rPr>
          <w:rFonts w:ascii="Times New Roman" w:hAnsi="Times New Roman" w:cs="Times New Roman"/>
          <w:sz w:val="24"/>
          <w:szCs w:val="24"/>
        </w:rPr>
        <w:t xml:space="preserve"> </w:t>
      </w:r>
      <w:r w:rsidR="007B02DC" w:rsidRPr="003650D5">
        <w:rPr>
          <w:rFonts w:ascii="Times New Roman" w:hAnsi="Times New Roman" w:cs="Times New Roman"/>
          <w:sz w:val="24"/>
          <w:szCs w:val="24"/>
        </w:rPr>
        <w:t>рассказе «</w:t>
      </w:r>
      <w:proofErr w:type="spellStart"/>
      <w:r w:rsidR="007B02DC" w:rsidRPr="003650D5">
        <w:rPr>
          <w:rFonts w:ascii="Times New Roman" w:hAnsi="Times New Roman" w:cs="Times New Roman"/>
          <w:sz w:val="24"/>
          <w:szCs w:val="24"/>
        </w:rPr>
        <w:t>Табыш</w:t>
      </w:r>
      <w:proofErr w:type="spellEnd"/>
      <w:r w:rsidR="007B02DC" w:rsidRPr="003650D5">
        <w:rPr>
          <w:rFonts w:ascii="Times New Roman" w:hAnsi="Times New Roman" w:cs="Times New Roman"/>
          <w:sz w:val="24"/>
          <w:szCs w:val="24"/>
        </w:rPr>
        <w:t xml:space="preserve">»/ «Находка» </w:t>
      </w:r>
      <w:proofErr w:type="spellStart"/>
      <w:r w:rsidR="007B02DC" w:rsidRPr="003650D5">
        <w:rPr>
          <w:rFonts w:ascii="Times New Roman" w:hAnsi="Times New Roman" w:cs="Times New Roman"/>
          <w:sz w:val="24"/>
          <w:szCs w:val="24"/>
        </w:rPr>
        <w:t>А.Ахметгалиевой</w:t>
      </w:r>
      <w:proofErr w:type="spellEnd"/>
      <w:r w:rsidR="007B02DC" w:rsidRPr="003650D5">
        <w:rPr>
          <w:rFonts w:ascii="Times New Roman" w:hAnsi="Times New Roman" w:cs="Times New Roman"/>
          <w:sz w:val="24"/>
          <w:szCs w:val="24"/>
        </w:rPr>
        <w:t xml:space="preserve">. </w:t>
      </w:r>
      <w:r w:rsidR="007B02DC" w:rsidRPr="003650D5">
        <w:rPr>
          <w:rFonts w:ascii="Times New Roman" w:hAnsi="Times New Roman" w:cs="Times New Roman"/>
          <w:sz w:val="24"/>
          <w:szCs w:val="24"/>
        </w:rPr>
        <w:cr/>
      </w:r>
    </w:p>
    <w:p w:rsidR="00F2705B" w:rsidRDefault="00F2705B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05B" w:rsidRDefault="00F2705B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5C9" w:rsidRDefault="00F2705B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5B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план, отражающий основные виды учебной деятельности</w:t>
      </w:r>
    </w:p>
    <w:p w:rsidR="000315C9" w:rsidRDefault="000315C9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1166"/>
        <w:gridCol w:w="1257"/>
        <w:gridCol w:w="1327"/>
      </w:tblGrid>
      <w:tr w:rsidR="00631C19" w:rsidRPr="00631C19" w:rsidTr="00F2705B">
        <w:trPr>
          <w:trHeight w:val="352"/>
        </w:trPr>
        <w:tc>
          <w:tcPr>
            <w:tcW w:w="1276" w:type="dxa"/>
            <w:vMerge w:val="restart"/>
            <w:shd w:val="clear" w:color="auto" w:fill="auto"/>
          </w:tcPr>
          <w:p w:rsidR="00631C19" w:rsidRPr="00631C19" w:rsidRDefault="00631C19" w:rsidP="00631C1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>№</w:t>
            </w:r>
          </w:p>
        </w:tc>
        <w:tc>
          <w:tcPr>
            <w:tcW w:w="11166" w:type="dxa"/>
            <w:vMerge w:val="restart"/>
            <w:shd w:val="clear" w:color="auto" w:fill="auto"/>
          </w:tcPr>
          <w:p w:rsidR="00631C19" w:rsidRPr="00631C19" w:rsidRDefault="00F2705B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>Тема урока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631C19" w:rsidRPr="00631C19" w:rsidRDefault="00F2705B" w:rsidP="00631C1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>Время проведения</w:t>
            </w:r>
          </w:p>
        </w:tc>
      </w:tr>
      <w:tr w:rsidR="00631C19" w:rsidRPr="00631C19" w:rsidTr="00F2705B">
        <w:trPr>
          <w:trHeight w:val="209"/>
        </w:trPr>
        <w:tc>
          <w:tcPr>
            <w:tcW w:w="1276" w:type="dxa"/>
            <w:vMerge/>
            <w:shd w:val="clear" w:color="auto" w:fill="auto"/>
          </w:tcPr>
          <w:p w:rsidR="00631C19" w:rsidRPr="00631C19" w:rsidRDefault="00631C19" w:rsidP="00631C1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  <w:tc>
          <w:tcPr>
            <w:tcW w:w="11166" w:type="dxa"/>
            <w:vMerge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  <w:tc>
          <w:tcPr>
            <w:tcW w:w="1257" w:type="dxa"/>
            <w:shd w:val="clear" w:color="auto" w:fill="auto"/>
          </w:tcPr>
          <w:p w:rsidR="00631C19" w:rsidRPr="00631C19" w:rsidRDefault="00F2705B" w:rsidP="00F2705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>По плану</w:t>
            </w:r>
          </w:p>
        </w:tc>
        <w:tc>
          <w:tcPr>
            <w:tcW w:w="1327" w:type="dxa"/>
            <w:shd w:val="clear" w:color="auto" w:fill="auto"/>
          </w:tcPr>
          <w:p w:rsidR="00631C19" w:rsidRPr="00631C19" w:rsidRDefault="00F2705B" w:rsidP="00631C1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>По ф</w:t>
            </w:r>
            <w:r w:rsidR="00631C19" w:rsidRPr="00631C1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>акт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>у</w:t>
            </w:r>
          </w:p>
        </w:tc>
      </w:tr>
      <w:tr w:rsidR="00631C19" w:rsidRPr="00631C19" w:rsidTr="00F2705B">
        <w:trPr>
          <w:trHeight w:val="358"/>
        </w:trPr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AD2993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Обрядовый фольклор. Семейные традиции. Свадьба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AD2993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AD2993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AD2993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Творчество Фатхи Бурнаша.Драма "молодые сердца ""бает" Сак-Сок”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2705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AD2993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AD2993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Мунаджаты.Родина не уходит от 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C36A07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Габдуллы</w:t>
            </w:r>
            <w:proofErr w:type="spellEnd"/>
            <w:proofErr w:type="gramStart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укая. Стихо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творение” национальные мелодии".</w:t>
            </w:r>
            <w:r w:rsidR="00F5123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rPr>
          <w:trHeight w:val="536"/>
        </w:trPr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5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C36A07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Сокровища, равные драгоценностям. Повторение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раздела, самостоятельная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F5123B" w:rsidRPr="00F5123B">
              <w:rPr>
                <w:rFonts w:ascii="Arial" w:hAnsi="Arial" w:cs="Arial"/>
                <w:color w:val="000000"/>
                <w:sz w:val="27"/>
                <w:szCs w:val="27"/>
                <w:lang w:val="tt-RU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2705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C36A07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36A0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Творчество Фатиха Амирхана.Сказка "Зухра над Луной".Фольклоризм в литературе.Проект " в стране сказок”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7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36A0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Творчество Наки Исанбета. Драма " Зиран чичан и Карачач кр</w:t>
            </w:r>
            <w:proofErr w:type="spellStart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асавица</w:t>
            </w:r>
            <w:proofErr w:type="spellEnd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2705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8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чество Г. Ибрагимова. Рассказ "</w:t>
            </w:r>
            <w:proofErr w:type="spellStart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Алмачуар</w:t>
            </w:r>
            <w:proofErr w:type="spellEnd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9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одежда и украшения татарского народа.</w:t>
            </w:r>
            <w:r w:rsidR="00F5123B" w:rsidRPr="00F5123B">
              <w:rPr>
                <w:rFonts w:ascii="Arial" w:hAnsi="Arial" w:cs="Arial"/>
                <w:color w:val="000000"/>
                <w:sz w:val="27"/>
                <w:szCs w:val="27"/>
                <w:lang w:val="tt-RU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10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Роберта </w:t>
            </w:r>
            <w:proofErr w:type="spellStart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Миннуллина</w:t>
            </w:r>
            <w:proofErr w:type="spellEnd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Стихотворение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Невестка</w:t>
            </w: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="00F5123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631C19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11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Творчество Рустама Яхина.</w:t>
            </w: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12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Мударисовой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Стихотворение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"Серебряная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подкова</w:t>
            </w: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13</w:t>
            </w:r>
          </w:p>
        </w:tc>
        <w:tc>
          <w:tcPr>
            <w:tcW w:w="11166" w:type="dxa"/>
            <w:shd w:val="clear" w:color="auto" w:fill="auto"/>
          </w:tcPr>
          <w:p w:rsidR="00631C19" w:rsidRPr="00F5123B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F5123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Пафос. </w:t>
            </w: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писателя Маликова. Стихотворение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”С</w:t>
            </w: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удьба страны — судьба мужчины"</w:t>
            </w:r>
            <w:r w:rsidR="00631C19" w:rsidRPr="00F5123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14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Гражданская лирика. Творчество </w:t>
            </w:r>
            <w:proofErr w:type="spellStart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Аделя</w:t>
            </w:r>
            <w:proofErr w:type="spellEnd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Кутуя</w:t>
            </w:r>
            <w:proofErr w:type="gramStart"/>
            <w:r w:rsidRPr="00F51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стихотворении «Тоска»</w:t>
            </w:r>
            <w:r w:rsidR="00631C19"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lastRenderedPageBreak/>
              <w:t>15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Сибгата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Хакима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Поэма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адоводы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631C19" w:rsidRPr="00CC567C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16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Сибгата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Хакима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Стихотворение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"Э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 поля, эти долины”</w:t>
            </w:r>
            <w:r w:rsidR="00631C19"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631C19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17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6C24C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Рафаиля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Тухватуллина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Повесть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"Ягодные поляны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r w:rsidR="00631C19"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Рафаил</w:t>
            </w:r>
            <w:proofErr w:type="gramStart"/>
            <w:r w:rsidR="00631C19"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Т</w:t>
            </w:r>
            <w:proofErr w:type="gramEnd"/>
            <w:r w:rsidR="00631C19"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өхвәтуллин   иҗаты.  “Җиләкле аланнар ” повесте</w:t>
            </w:r>
            <w:r w:rsidR="00CC567C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631C19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18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Мухаммата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Магдиева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Повесть” </w:t>
            </w:r>
            <w:proofErr w:type="gram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Мы-дети</w:t>
            </w:r>
            <w:proofErr w:type="gram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сорок первого года".</w:t>
            </w:r>
            <w:r w:rsidR="00CC567C"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631C19" w:rsidTr="00F2705B">
        <w:trPr>
          <w:trHeight w:val="469"/>
        </w:trPr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19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Мухаммата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Мирзы. Стихотворение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”С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вятая тропа". Тест по повторению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631C19" w:rsidTr="00F2705B">
        <w:trPr>
          <w:trHeight w:val="184"/>
        </w:trPr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20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Т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ворчество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Думави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Стихотворение "П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ервый снег”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631C19" w:rsidTr="00F2705B">
        <w:trPr>
          <w:trHeight w:val="218"/>
        </w:trPr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21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Хади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Такташа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Поэма”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Алсу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CC567C"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631C19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22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Хасана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” И что говорят капли?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2705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23</w:t>
            </w:r>
          </w:p>
        </w:tc>
        <w:tc>
          <w:tcPr>
            <w:tcW w:w="11166" w:type="dxa"/>
            <w:shd w:val="clear" w:color="auto" w:fill="auto"/>
          </w:tcPr>
          <w:p w:rsidR="00631C19" w:rsidRPr="00CC567C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Гурия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”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Когда Солнце входит в облако " (отрывок из романа). Урок повторения раздела 4 Творчество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Фаннура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Сафина.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2705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24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Аяза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Гилязова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Повесть " три аршина земли”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CC567C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25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Ильдар Юзеев 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драма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"Я снял белый калфаг...</w:t>
            </w:r>
            <w:r w:rsidR="00CC567C" w:rsidRPr="00CC567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CC567C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26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Фаннура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Сафина. Стихотворение ”Родному краю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”Фундамент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творчество Марселя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</w:t>
            </w:r>
            <w:r w:rsidR="00CC567C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631C19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27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Родина-родная</w:t>
            </w:r>
            <w:proofErr w:type="gram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Контрольная работа по повторению раздела 5</w:t>
            </w:r>
            <w:r w:rsidR="00CC56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28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Фатиха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Хусни</w:t>
            </w:r>
            <w:proofErr w:type="spellEnd"/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Произведение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</w:t>
            </w:r>
            <w:r w:rsidRPr="00CC5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рассказанный рассказ".</w:t>
            </w:r>
            <w:r w:rsidR="00CC567C" w:rsidRPr="00426C61">
              <w:rPr>
                <w:rFonts w:ascii="Arial" w:hAnsi="Arial" w:cs="Arial"/>
                <w:color w:val="000000"/>
                <w:sz w:val="27"/>
                <w:szCs w:val="27"/>
                <w:lang w:val="tt-RU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2705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29</w:t>
            </w:r>
          </w:p>
        </w:tc>
        <w:tc>
          <w:tcPr>
            <w:tcW w:w="11166" w:type="dxa"/>
            <w:shd w:val="clear" w:color="auto" w:fill="auto"/>
          </w:tcPr>
          <w:p w:rsidR="00631C19" w:rsidRPr="001916DC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Творчество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Розы Хафизовой.</w:t>
            </w: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Рассказ Фаниса Яруллина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“Ак төнбоек”.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2705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30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C24C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Стихотворение Рафиса Курбана 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Поможем”. Рустам Галиуллин Пят</w:t>
            </w:r>
            <w:r w:rsidRPr="006C24C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“двоек”. А.Ахметгалиева “Находка</w:t>
            </w:r>
            <w:r w:rsidR="001916DC"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2705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lastRenderedPageBreak/>
              <w:t>31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Рустама Галиуллин</w:t>
            </w: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Пять двоек“ </w:t>
            </w: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и рассказ Айгуль Ахметгалиевой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“П</w:t>
            </w: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рибыль“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bookmarkStart w:id="0" w:name="_GoBack"/>
            <w:bookmarkEnd w:id="0"/>
          </w:p>
        </w:tc>
      </w:tr>
      <w:tr w:rsidR="00631C19" w:rsidRPr="006C24CB" w:rsidTr="00F2705B">
        <w:trPr>
          <w:trHeight w:val="502"/>
        </w:trPr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32</w:t>
            </w:r>
          </w:p>
        </w:tc>
        <w:tc>
          <w:tcPr>
            <w:tcW w:w="11166" w:type="dxa"/>
            <w:shd w:val="clear" w:color="auto" w:fill="auto"/>
          </w:tcPr>
          <w:p w:rsidR="00631C19" w:rsidRPr="001916DC" w:rsidRDefault="00631C19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  <w:r w:rsidR="006C24C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Контрольная работа</w:t>
            </w:r>
            <w:r w:rsidR="006C24CB"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  <w:r w:rsidR="006C24C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по теме </w:t>
            </w:r>
            <w:r w:rsidR="00F2705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“</w:t>
            </w:r>
            <w:r w:rsidR="006C24CB" w:rsidRPr="006C24C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Белемле</w:t>
            </w:r>
            <w:r w:rsidR="006C24C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берне егар,белемсез меңне егар</w:t>
            </w:r>
            <w:r w:rsidR="00F2705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”</w:t>
            </w:r>
            <w:r w:rsidR="006C24C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1916DC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33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Творчество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</w:t>
            </w: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ударриса Аглямова.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Береза рассказывает</w:t>
            </w: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..."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</w:t>
            </w: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тихотворение Зиннура Мансурова. 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“К</w:t>
            </w: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рик рыбы”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ED56BA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34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Хабира</w:t>
            </w:r>
            <w:proofErr w:type="spellEnd"/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Ибрагима.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91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лавы 7.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  <w:tr w:rsidR="00631C19" w:rsidRPr="00F5123B" w:rsidTr="00F2705B">
        <w:tc>
          <w:tcPr>
            <w:tcW w:w="1276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631C19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35</w:t>
            </w:r>
          </w:p>
        </w:tc>
        <w:tc>
          <w:tcPr>
            <w:tcW w:w="11166" w:type="dxa"/>
            <w:shd w:val="clear" w:color="auto" w:fill="auto"/>
          </w:tcPr>
          <w:p w:rsidR="00631C19" w:rsidRPr="00631C19" w:rsidRDefault="006C24CB" w:rsidP="00F270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Урок обобщения. </w:t>
            </w:r>
          </w:p>
        </w:tc>
        <w:tc>
          <w:tcPr>
            <w:tcW w:w="125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327" w:type="dxa"/>
            <w:shd w:val="clear" w:color="auto" w:fill="auto"/>
          </w:tcPr>
          <w:p w:rsidR="00631C19" w:rsidRPr="00631C19" w:rsidRDefault="00631C19" w:rsidP="00631C19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</w:tr>
    </w:tbl>
    <w:p w:rsidR="00631C19" w:rsidRPr="00631C19" w:rsidRDefault="00631C19" w:rsidP="00631C19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</w:p>
    <w:p w:rsidR="00631C19" w:rsidRDefault="00631C19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031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84A4F" w:rsidRDefault="00F84A4F" w:rsidP="00F84A4F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610"/>
        <w:gridCol w:w="4426"/>
        <w:gridCol w:w="3474"/>
      </w:tblGrid>
      <w:tr w:rsidR="00F84A4F" w:rsidTr="00F84A4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4F" w:rsidRDefault="00F84A4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Раздел/</w:t>
            </w:r>
          </w:p>
          <w:p w:rsidR="00F84A4F" w:rsidRDefault="00F84A4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4F" w:rsidRDefault="00F84A4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4F" w:rsidRDefault="00F84A4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4F" w:rsidRDefault="00F84A4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F84A4F" w:rsidTr="00F84A4F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5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7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4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70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4A4F" w:rsidTr="00F84A4F">
        <w:trPr>
          <w:trHeight w:val="55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4F" w:rsidRDefault="00F84A4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84A4F" w:rsidRPr="00822594" w:rsidRDefault="00F84A4F" w:rsidP="008225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84A4F" w:rsidRPr="00822594" w:rsidSect="00F84A4F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533" w:rsidRDefault="00C82533" w:rsidP="00440DFF">
      <w:pPr>
        <w:spacing w:after="0" w:line="240" w:lineRule="auto"/>
      </w:pPr>
      <w:r>
        <w:separator/>
      </w:r>
    </w:p>
  </w:endnote>
  <w:endnote w:type="continuationSeparator" w:id="0">
    <w:p w:rsidR="00C82533" w:rsidRDefault="00C82533" w:rsidP="00440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098140"/>
      <w:docPartObj>
        <w:docPartGallery w:val="Page Numbers (Bottom of Page)"/>
        <w:docPartUnique/>
      </w:docPartObj>
    </w:sdtPr>
    <w:sdtEndPr/>
    <w:sdtContent>
      <w:p w:rsidR="00F84A4F" w:rsidRDefault="00F84A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65F">
          <w:rPr>
            <w:noProof/>
          </w:rPr>
          <w:t>10</w:t>
        </w:r>
        <w:r>
          <w:fldChar w:fldCharType="end"/>
        </w:r>
      </w:p>
    </w:sdtContent>
  </w:sdt>
  <w:p w:rsidR="00440DFF" w:rsidRDefault="00440D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533" w:rsidRDefault="00C82533" w:rsidP="00440DFF">
      <w:pPr>
        <w:spacing w:after="0" w:line="240" w:lineRule="auto"/>
      </w:pPr>
      <w:r>
        <w:separator/>
      </w:r>
    </w:p>
  </w:footnote>
  <w:footnote w:type="continuationSeparator" w:id="0">
    <w:p w:rsidR="00C82533" w:rsidRDefault="00C82533" w:rsidP="00440D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297"/>
    <w:rsid w:val="000315C9"/>
    <w:rsid w:val="00031EAF"/>
    <w:rsid w:val="000D5732"/>
    <w:rsid w:val="000E604F"/>
    <w:rsid w:val="00144812"/>
    <w:rsid w:val="001916DC"/>
    <w:rsid w:val="0021710B"/>
    <w:rsid w:val="00337536"/>
    <w:rsid w:val="003650D5"/>
    <w:rsid w:val="003F4308"/>
    <w:rsid w:val="00410165"/>
    <w:rsid w:val="00426C61"/>
    <w:rsid w:val="00440DFF"/>
    <w:rsid w:val="0045265F"/>
    <w:rsid w:val="0046120F"/>
    <w:rsid w:val="00544DB7"/>
    <w:rsid w:val="00631C19"/>
    <w:rsid w:val="006C24CB"/>
    <w:rsid w:val="00707485"/>
    <w:rsid w:val="00707662"/>
    <w:rsid w:val="00752581"/>
    <w:rsid w:val="007B02DC"/>
    <w:rsid w:val="00822594"/>
    <w:rsid w:val="008A43FE"/>
    <w:rsid w:val="008A7F70"/>
    <w:rsid w:val="00930ED6"/>
    <w:rsid w:val="00AD2993"/>
    <w:rsid w:val="00B81297"/>
    <w:rsid w:val="00B95BEF"/>
    <w:rsid w:val="00BE6595"/>
    <w:rsid w:val="00C24511"/>
    <w:rsid w:val="00C36A07"/>
    <w:rsid w:val="00C82533"/>
    <w:rsid w:val="00CC567C"/>
    <w:rsid w:val="00ED56BA"/>
    <w:rsid w:val="00F2705B"/>
    <w:rsid w:val="00F27A36"/>
    <w:rsid w:val="00F5123B"/>
    <w:rsid w:val="00F8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0DFF"/>
  </w:style>
  <w:style w:type="paragraph" w:styleId="a5">
    <w:name w:val="footer"/>
    <w:basedOn w:val="a"/>
    <w:link w:val="a6"/>
    <w:uiPriority w:val="99"/>
    <w:unhideWhenUsed/>
    <w:rsid w:val="00440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0DFF"/>
  </w:style>
  <w:style w:type="table" w:styleId="a7">
    <w:name w:val="Table Grid"/>
    <w:basedOn w:val="a1"/>
    <w:uiPriority w:val="59"/>
    <w:rsid w:val="00544DB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26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6C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0DFF"/>
  </w:style>
  <w:style w:type="paragraph" w:styleId="a5">
    <w:name w:val="footer"/>
    <w:basedOn w:val="a"/>
    <w:link w:val="a6"/>
    <w:uiPriority w:val="99"/>
    <w:unhideWhenUsed/>
    <w:rsid w:val="00440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0DFF"/>
  </w:style>
  <w:style w:type="table" w:styleId="a7">
    <w:name w:val="Table Grid"/>
    <w:basedOn w:val="a1"/>
    <w:uiPriority w:val="59"/>
    <w:rsid w:val="00544DB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26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6C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E86AF-2B46-431F-BA7F-AB734E37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10</Pages>
  <Words>2369</Words>
  <Characters>13504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Альфинур</cp:lastModifiedBy>
  <cp:revision>22</cp:revision>
  <cp:lastPrinted>2020-02-13T21:10:00Z</cp:lastPrinted>
  <dcterms:created xsi:type="dcterms:W3CDTF">2018-09-25T07:49:00Z</dcterms:created>
  <dcterms:modified xsi:type="dcterms:W3CDTF">2020-12-15T09:44:00Z</dcterms:modified>
</cp:coreProperties>
</file>